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3F2B" w:rsidRDefault="004E3F2B" w:rsidP="004E3F2B">
      <w:pPr>
        <w:jc w:val="center"/>
        <w:rPr>
          <w:sz w:val="28"/>
          <w:szCs w:val="28"/>
          <w:lang w:val="kk-KZ"/>
        </w:rPr>
      </w:pPr>
      <w:r>
        <w:rPr>
          <w:sz w:val="28"/>
          <w:szCs w:val="28"/>
          <w:lang w:val="kk-KZ"/>
        </w:rPr>
        <w:t>ЖЕР ЗАҢБҰЗУШЫЛЫҚТАРЫНЫҢ САЛДАРЫНАН ЖЕР УЧАСКЕСІН МӘЖБҮРЛ</w:t>
      </w:r>
      <w:bookmarkStart w:id="0" w:name="_GoBack"/>
      <w:bookmarkEnd w:id="0"/>
      <w:r>
        <w:rPr>
          <w:sz w:val="28"/>
          <w:szCs w:val="28"/>
          <w:lang w:val="kk-KZ"/>
        </w:rPr>
        <w:t>ЕП АЛЫП ҚОЮ</w:t>
      </w:r>
    </w:p>
    <w:p w:rsidR="004E3F2B" w:rsidRPr="004A27A5" w:rsidRDefault="004E3F2B" w:rsidP="004E3F2B">
      <w:pPr>
        <w:ind w:left="450"/>
        <w:rPr>
          <w:sz w:val="28"/>
          <w:szCs w:val="28"/>
          <w:lang w:val="kk-KZ"/>
        </w:rPr>
      </w:pPr>
    </w:p>
    <w:p w:rsidR="004E3F2B" w:rsidRPr="002B0AFA" w:rsidRDefault="004E3F2B" w:rsidP="004E3F2B">
      <w:pPr>
        <w:jc w:val="center"/>
        <w:rPr>
          <w:i/>
          <w:sz w:val="28"/>
          <w:szCs w:val="28"/>
          <w:lang w:val="kk-KZ"/>
        </w:rPr>
      </w:pPr>
      <w:r>
        <w:rPr>
          <w:i/>
          <w:color w:val="000000"/>
          <w:sz w:val="28"/>
          <w:szCs w:val="28"/>
          <w:lang w:val="kk-KZ"/>
        </w:rPr>
        <w:t>М</w:t>
      </w:r>
      <w:r w:rsidRPr="002B0AFA">
        <w:rPr>
          <w:i/>
          <w:color w:val="000000"/>
          <w:sz w:val="28"/>
          <w:szCs w:val="28"/>
          <w:lang w:val="kk-KZ"/>
        </w:rPr>
        <w:t xml:space="preserve">ақсаты бойынша пайдаланылмаған және игерілмеген жер учаскесiн меншiк иесiнен және жер пайдаланушыдан мәжбүрлеп алып қою </w:t>
      </w:r>
    </w:p>
    <w:p w:rsidR="004E3F2B" w:rsidRDefault="004E3F2B" w:rsidP="004E3F2B">
      <w:pPr>
        <w:jc w:val="both"/>
        <w:rPr>
          <w:color w:val="000000"/>
          <w:sz w:val="28"/>
          <w:lang w:val="kk-KZ"/>
        </w:rPr>
      </w:pPr>
      <w:bookmarkStart w:id="1" w:name="z626"/>
      <w:r>
        <w:rPr>
          <w:color w:val="000000"/>
          <w:sz w:val="28"/>
          <w:lang w:val="kk-KZ"/>
        </w:rPr>
        <w:t xml:space="preserve">      </w:t>
      </w:r>
    </w:p>
    <w:p w:rsidR="004E3F2B" w:rsidRDefault="004E3F2B" w:rsidP="004E3F2B">
      <w:pPr>
        <w:ind w:firstLine="851"/>
        <w:jc w:val="both"/>
        <w:rPr>
          <w:lang w:val="kk-KZ"/>
        </w:rPr>
      </w:pPr>
      <w:r>
        <w:rPr>
          <w:color w:val="000000"/>
          <w:sz w:val="28"/>
          <w:lang w:val="kk-KZ"/>
        </w:rPr>
        <w:t>Ж</w:t>
      </w:r>
      <w:r w:rsidRPr="004A27A5">
        <w:rPr>
          <w:color w:val="000000"/>
          <w:sz w:val="28"/>
          <w:lang w:val="kk-KZ"/>
        </w:rPr>
        <w:t>ер учаскесін игерудің мерзімі мен шарттарын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кенттердің, ауылдардың, ауылдық округтердің әкімдері, ал арнайы экономикалық аймақ аумағында – тиісті әкімшілік-аумақтық бірліктің жергілікті атқарушы органдары немесе арнайы экономикалық аймақтың басқару органы жер учаскелерін беру жөніндегі осы Кодексте белгіленген өз құзыреті шегінде, осы аумақта жерді аймақтарға бөлуге және қала құрылысы регламенттеріне сәйкес белгіленген берілетін жер учаскесінің нысаналы мақсаты мен жердің құқықтық режиміне қарай айқындайды және ол сатып алу-сату немесе жер пайдалану (жалдау) шарттарында көрсетіледі.</w:t>
      </w:r>
      <w:bookmarkStart w:id="2" w:name="z627"/>
      <w:bookmarkEnd w:id="1"/>
    </w:p>
    <w:p w:rsidR="004E3F2B" w:rsidRPr="004A27A5" w:rsidRDefault="004E3F2B" w:rsidP="004E3F2B">
      <w:pPr>
        <w:ind w:firstLine="851"/>
        <w:jc w:val="both"/>
        <w:rPr>
          <w:lang w:val="kk-KZ"/>
        </w:rPr>
      </w:pPr>
      <w:r w:rsidRPr="004A27A5">
        <w:rPr>
          <w:color w:val="000000"/>
          <w:sz w:val="28"/>
          <w:lang w:val="kk-KZ"/>
        </w:rPr>
        <w:t>Егер құрылысқа арналған жер учаскесi оны беру туралы шешім қабылданған күннен бастап үш жыл (егер жобалау-сметалық құжаттамада анағұрлым ұзақ мерзім көзделмесе) ішінде мақсаты бойынша пайдаланылмаған жағдайда, онда Қазақстан Республикасы азаматтарының жеке тұрғын үй құрылысына арналған жеке меншігіндегі жер учаскесін қоспағанда, мұндай жер учаскесi көзделген тәртiппен мәжбүрлеп алып қоюға жатады.</w:t>
      </w:r>
    </w:p>
    <w:bookmarkEnd w:id="2"/>
    <w:p w:rsidR="004E3F2B" w:rsidRDefault="004E3F2B" w:rsidP="004E3F2B">
      <w:pPr>
        <w:ind w:firstLine="851"/>
        <w:jc w:val="both"/>
        <w:rPr>
          <w:lang w:val="kk-KZ"/>
        </w:rPr>
      </w:pPr>
      <w:r>
        <w:rPr>
          <w:color w:val="000000"/>
          <w:sz w:val="28"/>
          <w:lang w:val="kk-KZ"/>
        </w:rPr>
        <w:t> </w:t>
      </w:r>
      <w:r w:rsidRPr="004A27A5">
        <w:rPr>
          <w:color w:val="000000"/>
          <w:sz w:val="28"/>
          <w:lang w:val="kk-KZ"/>
        </w:rPr>
        <w:t>Егер жеке тұрғын үй құрылысына арналған жер учаскесі дайын емес алаңдарда жер пайдалану құқығында берілген жағдайларда, мұндай жер учаскесін игеру мерзімі оны тиісті инженерлік (коммуналдық) инфрақұрылыммен қамтамасыз еткен кезден бастап есептеледі.</w:t>
      </w:r>
      <w:bookmarkStart w:id="3" w:name="z628"/>
    </w:p>
    <w:p w:rsidR="004E3F2B" w:rsidRDefault="004E3F2B" w:rsidP="004E3F2B">
      <w:pPr>
        <w:ind w:firstLine="851"/>
        <w:jc w:val="both"/>
        <w:rPr>
          <w:lang w:val="kk-KZ"/>
        </w:rPr>
      </w:pPr>
      <w:r w:rsidRPr="004A27A5">
        <w:rPr>
          <w:color w:val="000000"/>
          <w:sz w:val="28"/>
          <w:lang w:val="kk-KZ"/>
        </w:rPr>
        <w:t>Шаруа немесе фермер қожалығын, ауыл шаруашылығы өндірісін жүргізуге арналған жер учаскесі пайдаланбау фактісі алғаш рет анықталған кезден бастап қатарынан екі жыл бойы мақсатқа сай пайдаланылмаған жағдайларда, мұндай жер учаскесi көзделген тәртiппен мәжбүрлеп алып қоюға жатады.</w:t>
      </w:r>
      <w:bookmarkEnd w:id="3"/>
    </w:p>
    <w:p w:rsidR="004E3F2B" w:rsidRDefault="004E3F2B" w:rsidP="004E3F2B">
      <w:pPr>
        <w:ind w:firstLine="851"/>
        <w:jc w:val="both"/>
        <w:rPr>
          <w:lang w:val="kk-KZ"/>
        </w:rPr>
      </w:pPr>
      <w:r w:rsidRPr="004A27A5">
        <w:rPr>
          <w:color w:val="000000"/>
          <w:sz w:val="28"/>
          <w:lang w:val="kk-KZ"/>
        </w:rPr>
        <w:t>Жер учаскесін еңсерілмейтін күш салдарынан мақсаты бойынша пайдалану мүмкiн болмаған уақыт бұл кезеңдерге кiрмейдi.</w:t>
      </w:r>
      <w:bookmarkStart w:id="4" w:name="z629"/>
    </w:p>
    <w:p w:rsidR="004E3F2B" w:rsidRDefault="004E3F2B" w:rsidP="004E3F2B">
      <w:pPr>
        <w:ind w:firstLine="851"/>
        <w:jc w:val="both"/>
        <w:rPr>
          <w:lang w:val="kk-KZ"/>
        </w:rPr>
      </w:pPr>
      <w:r w:rsidRPr="004A27A5">
        <w:rPr>
          <w:color w:val="000000"/>
          <w:sz w:val="28"/>
          <w:lang w:val="kk-KZ"/>
        </w:rPr>
        <w:t>Шаруа немесе фермер қожалығын, ауыл шаруашылығы өндірісін жүргізу үшін берілген жер учаскесін мақсаты бойынша пайдаланбау жағдайларына:</w:t>
      </w:r>
      <w:bookmarkEnd w:id="4"/>
    </w:p>
    <w:p w:rsidR="004E3F2B" w:rsidRDefault="004E3F2B" w:rsidP="004E3F2B">
      <w:pPr>
        <w:ind w:firstLine="851"/>
        <w:jc w:val="both"/>
        <w:rPr>
          <w:lang w:val="kk-KZ"/>
        </w:rPr>
      </w:pPr>
      <w:r w:rsidRPr="004A27A5">
        <w:rPr>
          <w:color w:val="000000"/>
          <w:sz w:val="28"/>
          <w:lang w:val="kk-KZ"/>
        </w:rPr>
        <w:t>1) егістікте – жер учаскесін ауыл шаруашылығы дақылдарын егу үшін өңдеу жөніндегі жұмыстардың жүргізілмеуі;</w:t>
      </w:r>
    </w:p>
    <w:p w:rsidR="004E3F2B" w:rsidRDefault="004E3F2B" w:rsidP="004E3F2B">
      <w:pPr>
        <w:ind w:firstLine="851"/>
        <w:jc w:val="both"/>
        <w:rPr>
          <w:lang w:val="kk-KZ"/>
        </w:rPr>
      </w:pPr>
      <w:r w:rsidRPr="004A27A5">
        <w:rPr>
          <w:color w:val="000000"/>
          <w:sz w:val="28"/>
          <w:lang w:val="kk-KZ"/>
        </w:rPr>
        <w:t>2) шабындықтарда – жер учаскесінде шөп шабудың жүргізілмеуі, оны арамшөптердің, бұталардың, шіліктердің басып кетуі және шөп бітіктігі жұтаңдануының өзге де белгілерінің болуы;</w:t>
      </w:r>
    </w:p>
    <w:p w:rsidR="004E3F2B" w:rsidRDefault="004E3F2B" w:rsidP="004E3F2B">
      <w:pPr>
        <w:ind w:firstLine="851"/>
        <w:jc w:val="both"/>
        <w:rPr>
          <w:lang w:val="kk-KZ"/>
        </w:rPr>
      </w:pPr>
      <w:r w:rsidRPr="004A27A5">
        <w:rPr>
          <w:color w:val="000000"/>
          <w:sz w:val="28"/>
          <w:lang w:val="kk-KZ"/>
        </w:rPr>
        <w:t xml:space="preserve">3) жайылымдарда – жаю үшін ауыл шаруашылығы жануарларының болмауы не олардың саны агроөнеркәсіптік кешенді дамыту саласындағы </w:t>
      </w:r>
      <w:r w:rsidRPr="004A27A5">
        <w:rPr>
          <w:color w:val="000000"/>
          <w:sz w:val="28"/>
          <w:lang w:val="kk-KZ"/>
        </w:rPr>
        <w:lastRenderedPageBreak/>
        <w:t>уәкілетті орган белгілеген жайылымдардың жалпы алаңына түсетін жүктеменің шекті рұқсат етілетін нормасының жиырма пайызынан аз болуы және (немесе) жемшөп дайындау мақсатында шөп шабудың болмауы;</w:t>
      </w:r>
    </w:p>
    <w:p w:rsidR="004E3F2B" w:rsidRDefault="004E3F2B" w:rsidP="004E3F2B">
      <w:pPr>
        <w:ind w:firstLine="851"/>
        <w:jc w:val="both"/>
        <w:rPr>
          <w:lang w:val="kk-KZ"/>
        </w:rPr>
      </w:pPr>
      <w:r w:rsidRPr="004A27A5">
        <w:rPr>
          <w:color w:val="000000"/>
          <w:sz w:val="28"/>
          <w:lang w:val="kk-KZ"/>
        </w:rPr>
        <w:t>4) көпжылдық екпелерде – егісті күтіп өсіру, жинау жұмыстарының жүргізілмеуі және есептен шығарылған көпжылдық екпелердің тамырларының алынбауы жатады.</w:t>
      </w:r>
      <w:bookmarkStart w:id="5" w:name="z630"/>
    </w:p>
    <w:p w:rsidR="004E3F2B" w:rsidRPr="004A27A5" w:rsidRDefault="004E3F2B" w:rsidP="004E3F2B">
      <w:pPr>
        <w:ind w:firstLine="851"/>
        <w:jc w:val="both"/>
        <w:rPr>
          <w:lang w:val="kk-KZ"/>
        </w:rPr>
      </w:pPr>
      <w:r w:rsidRPr="004A27A5">
        <w:rPr>
          <w:color w:val="000000"/>
          <w:sz w:val="28"/>
          <w:lang w:val="kk-KZ"/>
        </w:rPr>
        <w:t>Мақсаты бойынша пайдаланылмаған және игерілмеген жер учаскесiн мәжбүрлеп алып қою жетім балаларға, ата-анасының қамқорлығынсыз қалған балаларға меншік құқығымен тиесілі жер учаскесіне олар жиырма бір жасқа толғанға дейін қолданылмайды.</w:t>
      </w:r>
    </w:p>
    <w:bookmarkEnd w:id="5"/>
    <w:p w:rsidR="004E3F2B" w:rsidRDefault="004E3F2B" w:rsidP="004E3F2B">
      <w:pPr>
        <w:jc w:val="both"/>
        <w:rPr>
          <w:color w:val="000000"/>
          <w:sz w:val="28"/>
          <w:lang w:val="kk-KZ"/>
        </w:rPr>
      </w:pPr>
      <w:r w:rsidRPr="004A27A5">
        <w:rPr>
          <w:color w:val="000000"/>
          <w:sz w:val="28"/>
          <w:lang w:val="kk-KZ"/>
        </w:rPr>
        <w:t xml:space="preserve">       </w:t>
      </w:r>
    </w:p>
    <w:p w:rsidR="004E3F2B" w:rsidRPr="002B0AFA" w:rsidRDefault="004E3F2B" w:rsidP="004E3F2B">
      <w:pPr>
        <w:jc w:val="center"/>
        <w:rPr>
          <w:i/>
          <w:color w:val="000000"/>
          <w:sz w:val="28"/>
          <w:szCs w:val="28"/>
          <w:lang w:val="kk-KZ"/>
        </w:rPr>
      </w:pPr>
      <w:bookmarkStart w:id="6" w:name="z104"/>
      <w:r>
        <w:rPr>
          <w:i/>
          <w:color w:val="000000"/>
          <w:sz w:val="28"/>
          <w:szCs w:val="28"/>
          <w:lang w:val="kk-KZ"/>
        </w:rPr>
        <w:t>Қ</w:t>
      </w:r>
      <w:r w:rsidRPr="002B0AFA">
        <w:rPr>
          <w:i/>
          <w:color w:val="000000"/>
          <w:sz w:val="28"/>
          <w:szCs w:val="28"/>
          <w:lang w:val="kk-KZ"/>
        </w:rPr>
        <w:t xml:space="preserve">азақстан </w:t>
      </w:r>
      <w:r>
        <w:rPr>
          <w:i/>
          <w:color w:val="000000"/>
          <w:sz w:val="28"/>
          <w:szCs w:val="28"/>
          <w:lang w:val="kk-KZ"/>
        </w:rPr>
        <w:t>Р</w:t>
      </w:r>
      <w:r w:rsidRPr="002B0AFA">
        <w:rPr>
          <w:i/>
          <w:color w:val="000000"/>
          <w:sz w:val="28"/>
          <w:szCs w:val="28"/>
          <w:lang w:val="kk-KZ"/>
        </w:rPr>
        <w:t>еспубликасының заңнамасын бұза отырып пайдаланылған жер учаскесін меншік иесінен және жер пайдаланушыдан мәжбүрлеп алып қою</w:t>
      </w:r>
    </w:p>
    <w:p w:rsidR="004E3F2B" w:rsidRPr="002B0AFA" w:rsidRDefault="004E3F2B" w:rsidP="004E3F2B">
      <w:pPr>
        <w:jc w:val="both"/>
        <w:rPr>
          <w:i/>
          <w:lang w:val="kk-KZ"/>
        </w:rPr>
      </w:pPr>
      <w:bookmarkStart w:id="7" w:name="z631"/>
      <w:bookmarkEnd w:id="6"/>
    </w:p>
    <w:p w:rsidR="004E3F2B" w:rsidRDefault="004E3F2B" w:rsidP="004E3F2B">
      <w:pPr>
        <w:ind w:firstLine="708"/>
        <w:jc w:val="both"/>
        <w:rPr>
          <w:lang w:val="kk-KZ"/>
        </w:rPr>
      </w:pPr>
      <w:r w:rsidRPr="004A27A5">
        <w:rPr>
          <w:color w:val="000000"/>
          <w:sz w:val="28"/>
          <w:lang w:val="kk-KZ"/>
        </w:rPr>
        <w:t>Жер учаскесін немесе оның бір бөлігін Қазақстан Республикасының заңнамасын бұза отырып пайдалану Қазақстан Республикасының Әкімшілік құқық бұзушылық туралы кодексіне сәйкес жауаптылыққа әкеп соғады.</w:t>
      </w:r>
      <w:bookmarkStart w:id="8" w:name="z810"/>
      <w:bookmarkEnd w:id="7"/>
    </w:p>
    <w:p w:rsidR="004E3F2B" w:rsidRDefault="004E3F2B" w:rsidP="004E3F2B">
      <w:pPr>
        <w:ind w:firstLine="708"/>
        <w:jc w:val="both"/>
        <w:rPr>
          <w:lang w:val="kk-KZ"/>
        </w:rPr>
      </w:pPr>
      <w:r w:rsidRPr="004A27A5">
        <w:rPr>
          <w:color w:val="000000"/>
          <w:sz w:val="28"/>
          <w:lang w:val="kk-KZ"/>
        </w:rPr>
        <w:t>Егер жер учаскесі Қазақстан Республикасының заңнамасын бұза отырып пайдаланылған жағдайларда, мұндай жер учаскесi көзделген тәртiппен мәжбүрлеп алып қоюға жатады.</w:t>
      </w:r>
      <w:bookmarkStart w:id="9" w:name="z811"/>
      <w:bookmarkEnd w:id="8"/>
    </w:p>
    <w:p w:rsidR="004E3F2B" w:rsidRDefault="004E3F2B" w:rsidP="004E3F2B">
      <w:pPr>
        <w:ind w:firstLine="708"/>
        <w:jc w:val="both"/>
        <w:rPr>
          <w:lang w:val="kk-KZ"/>
        </w:rPr>
      </w:pPr>
      <w:r w:rsidRPr="004A27A5">
        <w:rPr>
          <w:color w:val="000000"/>
          <w:sz w:val="28"/>
          <w:lang w:val="kk-KZ"/>
        </w:rPr>
        <w:t>Жер учаскесін Қазақстан Республикасының заңнамасын бұза отырып пайдалану жағдайларына:</w:t>
      </w:r>
      <w:bookmarkEnd w:id="9"/>
    </w:p>
    <w:p w:rsidR="004E3F2B" w:rsidRDefault="004E3F2B" w:rsidP="004E3F2B">
      <w:pPr>
        <w:ind w:firstLine="708"/>
        <w:jc w:val="both"/>
        <w:rPr>
          <w:lang w:val="kk-KZ"/>
        </w:rPr>
      </w:pPr>
      <w:r w:rsidRPr="004A27A5">
        <w:rPr>
          <w:color w:val="000000"/>
          <w:sz w:val="28"/>
          <w:lang w:val="kk-KZ"/>
        </w:rPr>
        <w:t>1) жер учаскесін немесе оның бір бөлігін нысаналы мақсатына сәйкес пайдаланбау;</w:t>
      </w:r>
    </w:p>
    <w:p w:rsidR="004E3F2B" w:rsidRDefault="004E3F2B" w:rsidP="004E3F2B">
      <w:pPr>
        <w:ind w:firstLine="708"/>
        <w:jc w:val="both"/>
        <w:rPr>
          <w:lang w:val="kk-KZ"/>
        </w:rPr>
      </w:pPr>
      <w:r w:rsidRPr="004A27A5">
        <w:rPr>
          <w:color w:val="000000"/>
          <w:sz w:val="28"/>
          <w:lang w:val="kk-KZ"/>
        </w:rPr>
        <w:t>2) жер учаскесін немесе оның бір бөлігін ауыл шаруашылығы мақсатындағы жерді ұтымды пайдалану қағидаларында айқындалған талаптарды бұза отырып пайдалану;</w:t>
      </w:r>
    </w:p>
    <w:p w:rsidR="004E3F2B" w:rsidRDefault="004E3F2B" w:rsidP="004E3F2B">
      <w:pPr>
        <w:ind w:firstLine="708"/>
        <w:jc w:val="both"/>
        <w:rPr>
          <w:lang w:val="kk-KZ"/>
        </w:rPr>
      </w:pPr>
      <w:r w:rsidRPr="00BC7627">
        <w:rPr>
          <w:color w:val="000000"/>
          <w:sz w:val="28"/>
          <w:lang w:val="kk-KZ"/>
        </w:rPr>
        <w:t xml:space="preserve">3) </w:t>
      </w:r>
      <w:r>
        <w:rPr>
          <w:color w:val="000000"/>
          <w:sz w:val="28"/>
          <w:lang w:val="kk-KZ"/>
        </w:rPr>
        <w:t>Жер кодексінің</w:t>
      </w:r>
      <w:r w:rsidRPr="00BC7627">
        <w:rPr>
          <w:color w:val="000000"/>
          <w:sz w:val="28"/>
          <w:lang w:val="kk-KZ"/>
        </w:rPr>
        <w:t xml:space="preserve"> 99-бабында белгіленген талаптарды сақтамау;</w:t>
      </w:r>
    </w:p>
    <w:p w:rsidR="004E3F2B" w:rsidRDefault="004E3F2B" w:rsidP="004E3F2B">
      <w:pPr>
        <w:ind w:firstLine="708"/>
        <w:jc w:val="both"/>
        <w:rPr>
          <w:lang w:val="kk-KZ"/>
        </w:rPr>
      </w:pPr>
      <w:r w:rsidRPr="00BC7627">
        <w:rPr>
          <w:color w:val="000000"/>
          <w:sz w:val="28"/>
          <w:lang w:val="kk-KZ"/>
        </w:rPr>
        <w:t>4) жер учаскесін экологиялық жағдайды едәуір нашарлатуға әкеп соғатындай етіп пайдалану жатады.</w:t>
      </w:r>
      <w:bookmarkStart w:id="10" w:name="z812"/>
    </w:p>
    <w:p w:rsidR="004E3F2B" w:rsidRDefault="004E3F2B" w:rsidP="004E3F2B">
      <w:pPr>
        <w:ind w:firstLine="708"/>
        <w:jc w:val="both"/>
        <w:rPr>
          <w:lang w:val="kk-KZ"/>
        </w:rPr>
      </w:pPr>
      <w:r w:rsidRPr="00BC7627">
        <w:rPr>
          <w:color w:val="000000"/>
          <w:sz w:val="28"/>
          <w:lang w:val="kk-KZ"/>
        </w:rPr>
        <w:t>Егер жер учаскесінің меншік иесінің немесе жер пайдаланушының Қазақстан Республикасының заңнамасын бұзуы жер учаскесін нысаналы мақсаты бойынша пайдаланбауын білдірсе, онда жер учаскесінің меншік иесіне немесе жер пайдаланушыға анықталған бұзушылықтарды жою туралы нұсқаманы алған кезден бастап екі ай ішінде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оның нысаналы мақсатын өзгерту туралы өтініш білдіру құқығы беріледі.</w:t>
      </w:r>
      <w:bookmarkStart w:id="11" w:name="z813"/>
      <w:bookmarkEnd w:id="10"/>
    </w:p>
    <w:p w:rsidR="004E3F2B" w:rsidRDefault="004E3F2B" w:rsidP="004E3F2B">
      <w:pPr>
        <w:ind w:firstLine="708"/>
        <w:jc w:val="both"/>
        <w:rPr>
          <w:color w:val="000000"/>
          <w:sz w:val="28"/>
          <w:lang w:val="kk-KZ"/>
        </w:rPr>
      </w:pPr>
      <w:r w:rsidRPr="00BC7627">
        <w:rPr>
          <w:color w:val="000000"/>
          <w:sz w:val="28"/>
          <w:lang w:val="kk-KZ"/>
        </w:rPr>
        <w:t>Еңсерілмейтін күштің салдарынан туындаған жағдайларды қоспағанда, жер учаскесін немесе оның бір бөлігін пайдалану ауыл шаруашылығы жері құнарлылығының анағұрлым төмендеуіне не экологиялық жағдайдың едәуір нашарлауына әкеп соққан жағдайларда, жер учаскесінің меншік иесі немесе жер пайдаланушы Қазақстан Республикасының азаматтық заңнамасына сәйкес мемлекетке залалды өтеуге міндетті.</w:t>
      </w:r>
      <w:bookmarkEnd w:id="11"/>
    </w:p>
    <w:p w:rsidR="004E3F2B" w:rsidRDefault="004E3F2B" w:rsidP="004E3F2B">
      <w:pPr>
        <w:ind w:firstLine="708"/>
        <w:jc w:val="both"/>
        <w:rPr>
          <w:lang w:val="kk-KZ"/>
        </w:rPr>
      </w:pPr>
    </w:p>
    <w:p w:rsidR="008B6B65" w:rsidRPr="004E3F2B" w:rsidRDefault="008B6B65">
      <w:pPr>
        <w:rPr>
          <w:lang w:val="kk-KZ"/>
        </w:rPr>
      </w:pPr>
    </w:p>
    <w:sectPr w:rsidR="008B6B65" w:rsidRPr="004E3F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CA2EA2"/>
    <w:multiLevelType w:val="hybridMultilevel"/>
    <w:tmpl w:val="3B1E5594"/>
    <w:lvl w:ilvl="0" w:tplc="FB3E4714">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825"/>
    <w:rsid w:val="000C4825"/>
    <w:rsid w:val="004E3F2B"/>
    <w:rsid w:val="008B6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AD9C8"/>
  <w15:chartTrackingRefBased/>
  <w15:docId w15:val="{D27D29C0-FE17-4C87-B21C-C793C61BF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3F2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763</Words>
  <Characters>4351</Characters>
  <Application>Microsoft Office Word</Application>
  <DocSecurity>0</DocSecurity>
  <Lines>36</Lines>
  <Paragraphs>10</Paragraphs>
  <ScaleCrop>false</ScaleCrop>
  <Company>diakov.net</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2020-03-24T18:14:00Z</dcterms:created>
  <dcterms:modified xsi:type="dcterms:W3CDTF">2020-03-24T18:14:00Z</dcterms:modified>
</cp:coreProperties>
</file>